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8B" w:rsidRPr="00263957" w:rsidRDefault="00635C14" w:rsidP="00482113">
      <w:pPr>
        <w:pStyle w:val="Bezproreda"/>
        <w:spacing w:line="360" w:lineRule="auto"/>
        <w:rPr>
          <w:rFonts w:ascii="Arial" w:hAnsi="Arial" w:cs="Arial"/>
          <w:b/>
          <w:sz w:val="24"/>
          <w:szCs w:val="24"/>
        </w:rPr>
      </w:pPr>
      <w:r w:rsidRPr="00263957">
        <w:rPr>
          <w:rFonts w:ascii="Arial" w:hAnsi="Arial" w:cs="Arial"/>
          <w:b/>
          <w:sz w:val="24"/>
          <w:szCs w:val="24"/>
        </w:rPr>
        <w:t>Tjedan filantropije 2019.</w:t>
      </w:r>
    </w:p>
    <w:p w:rsidR="00635C14" w:rsidRPr="00263957" w:rsidRDefault="00635C14" w:rsidP="00482113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:rsidR="00635C14" w:rsidRPr="00263957" w:rsidRDefault="00635C14" w:rsidP="00263957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3957">
        <w:rPr>
          <w:rFonts w:ascii="Arial" w:hAnsi="Arial" w:cs="Arial"/>
          <w:sz w:val="24"/>
          <w:szCs w:val="24"/>
        </w:rPr>
        <w:t xml:space="preserve">Republika Hrvatska se svake godine uključuje u obilježavanje Europskog dana filantropije i </w:t>
      </w:r>
      <w:proofErr w:type="spellStart"/>
      <w:r w:rsidRPr="00263957">
        <w:rPr>
          <w:rFonts w:ascii="Arial" w:hAnsi="Arial" w:cs="Arial"/>
          <w:sz w:val="24"/>
          <w:szCs w:val="24"/>
        </w:rPr>
        <w:t>zakladništva</w:t>
      </w:r>
      <w:proofErr w:type="spellEnd"/>
      <w:r w:rsidRPr="00263957">
        <w:rPr>
          <w:rFonts w:ascii="Arial" w:hAnsi="Arial" w:cs="Arial"/>
          <w:sz w:val="24"/>
          <w:szCs w:val="24"/>
        </w:rPr>
        <w:t xml:space="preserve"> koje se u cijeloj Europi obilježava 1. listopada, stoga se zadnji tjedan u rujnu u Republici Hrvatskoj održava Tjedan filantropije. Cijeli program objedinjuje Nacionalna zaklada za razvoj civilnog društva.</w:t>
      </w:r>
    </w:p>
    <w:p w:rsidR="00635C14" w:rsidRPr="00263957" w:rsidRDefault="00635C14" w:rsidP="00263957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3957">
        <w:rPr>
          <w:rFonts w:ascii="Arial" w:hAnsi="Arial" w:cs="Arial"/>
          <w:sz w:val="24"/>
          <w:szCs w:val="24"/>
        </w:rPr>
        <w:t>Cilj obilježavanja Tjedna filantropije je podizanje svijesti svih građana o filantropiji i dobročinstvu općenito, osvještavanje ljudi o tome koliko je dobročinstvo važno te ih potaknuti da pomažu u svojoj zajednici.</w:t>
      </w:r>
    </w:p>
    <w:p w:rsidR="00635C14" w:rsidRPr="00263957" w:rsidRDefault="00635C14" w:rsidP="00263957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3957">
        <w:rPr>
          <w:rFonts w:ascii="Arial" w:hAnsi="Arial" w:cs="Arial"/>
          <w:sz w:val="24"/>
          <w:szCs w:val="24"/>
        </w:rPr>
        <w:t xml:space="preserve">Zaklada za poticanje partnerstva i razvoj civilnog društva ove godine organizirala je aktivnost Lov na filantropsko blago Grada Pule, u kojoj je sudjelovala i naša škola. Okupilo se pet osnovnih škola s područja našeg grada koje su „lovile blago“. Svaku školu predstavljao je tim od četiri učenika i njihovi učitelji, našu školu predstavljali su učenici od 5. do 8. razreda i to Una </w:t>
      </w:r>
      <w:proofErr w:type="spellStart"/>
      <w:r w:rsidRPr="00263957">
        <w:rPr>
          <w:rFonts w:ascii="Arial" w:hAnsi="Arial" w:cs="Arial"/>
          <w:sz w:val="24"/>
          <w:szCs w:val="24"/>
        </w:rPr>
        <w:t>Ardalić</w:t>
      </w:r>
      <w:proofErr w:type="spellEnd"/>
      <w:r w:rsidRPr="00263957">
        <w:rPr>
          <w:rFonts w:ascii="Arial" w:hAnsi="Arial" w:cs="Arial"/>
          <w:sz w:val="24"/>
          <w:szCs w:val="24"/>
        </w:rPr>
        <w:t xml:space="preserve">, Lara Knežević, Noa Matijević te Neva </w:t>
      </w:r>
      <w:proofErr w:type="spellStart"/>
      <w:r w:rsidRPr="00263957">
        <w:rPr>
          <w:rFonts w:ascii="Arial" w:hAnsi="Arial" w:cs="Arial"/>
          <w:sz w:val="24"/>
          <w:szCs w:val="24"/>
        </w:rPr>
        <w:t>Šebelić</w:t>
      </w:r>
      <w:proofErr w:type="spellEnd"/>
      <w:r w:rsidRPr="00263957">
        <w:rPr>
          <w:rFonts w:ascii="Arial" w:hAnsi="Arial" w:cs="Arial"/>
          <w:sz w:val="24"/>
          <w:szCs w:val="24"/>
        </w:rPr>
        <w:t xml:space="preserve"> uz učiteljicu Geografije Vlastu Vincelj i učitelja Povijesti Kristijana </w:t>
      </w:r>
      <w:proofErr w:type="spellStart"/>
      <w:r w:rsidRPr="00263957">
        <w:rPr>
          <w:rFonts w:ascii="Arial" w:hAnsi="Arial" w:cs="Arial"/>
          <w:sz w:val="24"/>
          <w:szCs w:val="24"/>
        </w:rPr>
        <w:t>Kešića</w:t>
      </w:r>
      <w:proofErr w:type="spellEnd"/>
      <w:r w:rsidRPr="00263957">
        <w:rPr>
          <w:rFonts w:ascii="Arial" w:hAnsi="Arial" w:cs="Arial"/>
          <w:sz w:val="24"/>
          <w:szCs w:val="24"/>
        </w:rPr>
        <w:t>.</w:t>
      </w:r>
      <w:r w:rsidR="00263957" w:rsidRPr="00263957">
        <w:rPr>
          <w:rFonts w:ascii="Arial" w:hAnsi="Arial" w:cs="Arial"/>
          <w:sz w:val="24"/>
          <w:szCs w:val="24"/>
        </w:rPr>
        <w:t xml:space="preserve"> S ponosom možemo reći kako su naši učenici osvojili prvo mjesto na natjecanju Lova na filantropsko blago Grada Pule te su nagrađeni s diplomama, ulaznicama za Kino </w:t>
      </w:r>
      <w:proofErr w:type="spellStart"/>
      <w:r w:rsidR="00263957" w:rsidRPr="00263957">
        <w:rPr>
          <w:rFonts w:ascii="Arial" w:hAnsi="Arial" w:cs="Arial"/>
          <w:sz w:val="24"/>
          <w:szCs w:val="24"/>
        </w:rPr>
        <w:t>Valli</w:t>
      </w:r>
      <w:proofErr w:type="spellEnd"/>
      <w:r w:rsidR="00263957" w:rsidRPr="0026395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63957" w:rsidRPr="00263957">
        <w:rPr>
          <w:rFonts w:ascii="Arial" w:hAnsi="Arial" w:cs="Arial"/>
          <w:sz w:val="24"/>
          <w:szCs w:val="24"/>
        </w:rPr>
        <w:t>pizzama</w:t>
      </w:r>
      <w:proofErr w:type="spellEnd"/>
      <w:r w:rsidR="00263957" w:rsidRPr="00263957">
        <w:rPr>
          <w:rFonts w:ascii="Arial" w:hAnsi="Arial" w:cs="Arial"/>
          <w:sz w:val="24"/>
          <w:szCs w:val="24"/>
        </w:rPr>
        <w:t xml:space="preserve"> u </w:t>
      </w:r>
      <w:bookmarkStart w:id="0" w:name="_GoBack"/>
      <w:bookmarkEnd w:id="0"/>
      <w:r w:rsidR="00263957" w:rsidRPr="00263957">
        <w:rPr>
          <w:rFonts w:ascii="Arial" w:hAnsi="Arial" w:cs="Arial"/>
          <w:sz w:val="24"/>
          <w:szCs w:val="24"/>
        </w:rPr>
        <w:t>Jupiteru.</w:t>
      </w:r>
    </w:p>
    <w:p w:rsidR="00263957" w:rsidRDefault="00263957" w:rsidP="00263957">
      <w:pPr>
        <w:pStyle w:val="Bezprored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63957" w:rsidRDefault="00263957" w:rsidP="00263957">
      <w:pPr>
        <w:pStyle w:val="Bezproreda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250pt">
            <v:imagedata r:id="rId4" o:title="fill"/>
          </v:shape>
        </w:pict>
      </w:r>
    </w:p>
    <w:p w:rsidR="00482113" w:rsidRPr="00482113" w:rsidRDefault="00482113" w:rsidP="00482113">
      <w:pPr>
        <w:pStyle w:val="Bezproreda"/>
        <w:rPr>
          <w:sz w:val="24"/>
          <w:szCs w:val="24"/>
        </w:rPr>
      </w:pPr>
    </w:p>
    <w:sectPr w:rsidR="00482113" w:rsidRPr="0048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13"/>
    <w:rsid w:val="00127C8B"/>
    <w:rsid w:val="00263957"/>
    <w:rsid w:val="0028753A"/>
    <w:rsid w:val="00482113"/>
    <w:rsid w:val="0063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C6AB2-9B8D-4B2D-A6B4-8CFC816C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211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Kešić</dc:creator>
  <cp:keywords/>
  <dc:description/>
  <cp:lastModifiedBy>Robi Cetina</cp:lastModifiedBy>
  <cp:revision>4</cp:revision>
  <cp:lastPrinted>2019-09-30T06:16:00Z</cp:lastPrinted>
  <dcterms:created xsi:type="dcterms:W3CDTF">2019-09-28T15:46:00Z</dcterms:created>
  <dcterms:modified xsi:type="dcterms:W3CDTF">2019-10-01T09:54:00Z</dcterms:modified>
</cp:coreProperties>
</file>